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6B34" w:rsidRDefault="00CC02F2" w:rsidP="00CC02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32483194"/>
      <w:bookmarkEnd w:id="0"/>
      <w:r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CC02F2" w:rsidRPr="00AC493B" w:rsidRDefault="00CC02F2" w:rsidP="00CC02F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t>Функционал продукта:</w:t>
      </w:r>
    </w:p>
    <w:p w:rsidR="00CC02F2" w:rsidRPr="00CC02F2" w:rsidRDefault="00CC02F2" w:rsidP="00CC02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покупателя</w:t>
      </w:r>
    </w:p>
    <w:p w:rsidR="00CC02F2" w:rsidRPr="0001493E" w:rsidRDefault="00CC02F2" w:rsidP="0001493E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  <w:r w:rsidR="0001493E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01493E">
        <w:rPr>
          <w:rFonts w:ascii="Times New Roman" w:hAnsi="Times New Roman" w:cs="Times New Roman"/>
          <w:sz w:val="28"/>
          <w:szCs w:val="28"/>
        </w:rPr>
        <w:t>Авторизация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 спис</w:t>
      </w:r>
      <w:r>
        <w:rPr>
          <w:rFonts w:ascii="Times New Roman" w:hAnsi="Times New Roman" w:cs="Times New Roman"/>
          <w:sz w:val="28"/>
          <w:szCs w:val="28"/>
        </w:rPr>
        <w:t>ка</w:t>
      </w:r>
      <w:r w:rsidR="0001493E">
        <w:rPr>
          <w:rFonts w:ascii="Times New Roman" w:hAnsi="Times New Roman" w:cs="Times New Roman"/>
          <w:sz w:val="28"/>
          <w:szCs w:val="28"/>
        </w:rPr>
        <w:t xml:space="preserve"> компонентов</w:t>
      </w:r>
      <w:r w:rsidRPr="00CC02F2">
        <w:rPr>
          <w:rFonts w:ascii="Times New Roman" w:hAnsi="Times New Roman" w:cs="Times New Roman"/>
          <w:sz w:val="28"/>
          <w:szCs w:val="28"/>
        </w:rPr>
        <w:t xml:space="preserve"> в каталоге с возможностью фильтрации по</w:t>
      </w:r>
      <w:r w:rsidR="0001493E">
        <w:rPr>
          <w:rFonts w:ascii="Times New Roman" w:hAnsi="Times New Roman" w:cs="Times New Roman"/>
          <w:sz w:val="28"/>
          <w:szCs w:val="28"/>
        </w:rPr>
        <w:t xml:space="preserve"> типу товара</w:t>
      </w:r>
      <w:r w:rsidRPr="00CC02F2">
        <w:rPr>
          <w:rFonts w:ascii="Times New Roman" w:hAnsi="Times New Roman" w:cs="Times New Roman"/>
          <w:sz w:val="28"/>
          <w:szCs w:val="28"/>
        </w:rPr>
        <w:t xml:space="preserve">, </w:t>
      </w:r>
      <w:r w:rsidR="0001493E">
        <w:rPr>
          <w:rFonts w:ascii="Times New Roman" w:hAnsi="Times New Roman" w:cs="Times New Roman"/>
          <w:sz w:val="28"/>
          <w:szCs w:val="28"/>
        </w:rPr>
        <w:t>характеристикам, цене и т.п</w:t>
      </w:r>
      <w:r w:rsidRPr="00CC02F2">
        <w:rPr>
          <w:rFonts w:ascii="Times New Roman" w:hAnsi="Times New Roman" w:cs="Times New Roman"/>
          <w:sz w:val="28"/>
          <w:szCs w:val="28"/>
        </w:rPr>
        <w:t>.</w:t>
      </w:r>
    </w:p>
    <w:p w:rsidR="00CC02F2" w:rsidRP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02F2">
        <w:rPr>
          <w:rFonts w:ascii="Times New Roman" w:hAnsi="Times New Roman" w:cs="Times New Roman"/>
          <w:sz w:val="28"/>
          <w:szCs w:val="28"/>
        </w:rPr>
        <w:t>детальн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CC02F2">
        <w:rPr>
          <w:rFonts w:ascii="Times New Roman" w:hAnsi="Times New Roman" w:cs="Times New Roman"/>
          <w:sz w:val="28"/>
          <w:szCs w:val="28"/>
        </w:rPr>
        <w:t xml:space="preserve"> информаци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02F2">
        <w:rPr>
          <w:rFonts w:ascii="Times New Roman" w:hAnsi="Times New Roman" w:cs="Times New Roman"/>
          <w:sz w:val="28"/>
          <w:szCs w:val="28"/>
        </w:rPr>
        <w:t xml:space="preserve"> о продукте, фотографии, описание, цену и т.д.</w:t>
      </w:r>
    </w:p>
    <w:p w:rsidR="00CC02F2" w:rsidRDefault="0001493E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Конфигуратор компонентов с проверкой совместимости, отслеживанием статуса завершенности и калькулятором стоимости</w:t>
      </w:r>
      <w:r w:rsidR="00CC02F2" w:rsidRPr="00CC02F2">
        <w:rPr>
          <w:rFonts w:ascii="Times New Roman" w:hAnsi="Times New Roman" w:cs="Times New Roman"/>
          <w:sz w:val="28"/>
          <w:szCs w:val="28"/>
        </w:rPr>
        <w:t>.</w:t>
      </w:r>
    </w:p>
    <w:p w:rsidR="00522494" w:rsidRPr="00CC02F2" w:rsidRDefault="00522494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сохранять сконфигурированные сборки и сравнивать их.</w:t>
      </w:r>
    </w:p>
    <w:p w:rsidR="00CC02F2" w:rsidRDefault="00CC02F2" w:rsidP="00CC02F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02F2">
        <w:rPr>
          <w:rFonts w:ascii="Times New Roman" w:hAnsi="Times New Roman" w:cs="Times New Roman"/>
          <w:sz w:val="28"/>
          <w:szCs w:val="28"/>
        </w:rPr>
        <w:t>Просмотр</w:t>
      </w:r>
      <w:r w:rsidR="0001493E">
        <w:rPr>
          <w:rFonts w:ascii="Times New Roman" w:hAnsi="Times New Roman" w:cs="Times New Roman"/>
          <w:sz w:val="28"/>
          <w:szCs w:val="28"/>
        </w:rPr>
        <w:t xml:space="preserve"> видео инструкции по сборке ПК</w:t>
      </w:r>
      <w:r w:rsidRPr="00CC02F2">
        <w:rPr>
          <w:rFonts w:ascii="Times New Roman" w:hAnsi="Times New Roman" w:cs="Times New Roman"/>
          <w:sz w:val="28"/>
          <w:szCs w:val="28"/>
        </w:rPr>
        <w:t>.</w:t>
      </w:r>
    </w:p>
    <w:p w:rsidR="00CC02F2" w:rsidRDefault="00CC02F2" w:rsidP="00CC02F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C02F2" w:rsidRPr="00CC02F2" w:rsidRDefault="00CC02F2" w:rsidP="00CC02F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02F2">
        <w:rPr>
          <w:rFonts w:ascii="Times New Roman" w:hAnsi="Times New Roman" w:cs="Times New Roman"/>
          <w:b/>
          <w:bCs/>
          <w:sz w:val="28"/>
          <w:szCs w:val="28"/>
        </w:rPr>
        <w:t>Раздел для администратора</w:t>
      </w:r>
    </w:p>
    <w:p w:rsidR="00CC02F2" w:rsidRPr="00CC02F2" w:rsidRDefault="00522494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товарами: обновлять каталог с выходом новых комплектующих</w:t>
      </w:r>
      <w:r w:rsidR="00CC02F2" w:rsidRPr="00CC02F2">
        <w:rPr>
          <w:rFonts w:ascii="Times New Roman" w:hAnsi="Times New Roman" w:cs="Times New Roman"/>
          <w:sz w:val="28"/>
          <w:szCs w:val="28"/>
        </w:rPr>
        <w:t>.</w:t>
      </w:r>
    </w:p>
    <w:p w:rsidR="00CC02F2" w:rsidRPr="00CC02F2" w:rsidRDefault="00522494" w:rsidP="00CC02F2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Аналитика и статистика: сбор и анализ данных о предпочтениях пользователей при выборе компонентов для оптимизации ассортимента и повышения удовлетворенности пользователей</w:t>
      </w:r>
      <w:r w:rsidR="00CC02F2" w:rsidRPr="00CC02F2">
        <w:rPr>
          <w:rFonts w:ascii="Times New Roman" w:hAnsi="Times New Roman" w:cs="Times New Roman"/>
          <w:sz w:val="28"/>
          <w:szCs w:val="28"/>
        </w:rPr>
        <w:t>.</w:t>
      </w:r>
    </w:p>
    <w:p w:rsidR="00B45681" w:rsidRPr="00522494" w:rsidRDefault="00522494" w:rsidP="00522494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поддержки</w:t>
      </w:r>
      <w:r w:rsidRPr="0052249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предоставление поддержки пользователям при возникновении проблем с приложением или сборкой компьютера</w:t>
      </w:r>
      <w:r w:rsidR="00CC02F2" w:rsidRPr="00CC02F2">
        <w:rPr>
          <w:rFonts w:ascii="Times New Roman" w:hAnsi="Times New Roman" w:cs="Times New Roman"/>
          <w:sz w:val="28"/>
          <w:szCs w:val="28"/>
        </w:rPr>
        <w:t>.</w:t>
      </w:r>
      <w:r w:rsidR="00B45681" w:rsidRPr="00522494">
        <w:rPr>
          <w:rFonts w:ascii="Times New Roman" w:hAnsi="Times New Roman" w:cs="Times New Roman"/>
          <w:sz w:val="28"/>
          <w:szCs w:val="28"/>
        </w:rPr>
        <w:br w:type="page"/>
      </w:r>
    </w:p>
    <w:p w:rsidR="00B45681" w:rsidRPr="00AC493B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lastRenderedPageBreak/>
        <w:t>User Flow</w:t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</w:p>
    <w:p w:rsidR="00B45681" w:rsidRDefault="00EB54C3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B54C3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9CB1DC6" wp14:editId="145E0320">
            <wp:extent cx="5940425" cy="7956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3E" w:rsidRPr="0001493E" w:rsidRDefault="0001493E" w:rsidP="00B45681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2.</w:t>
      </w:r>
    </w:p>
    <w:p w:rsidR="00522494" w:rsidRDefault="00522494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22494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6479108" wp14:editId="3BA116BF">
            <wp:extent cx="5940425" cy="8172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45681" w:rsidRDefault="00B45681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:rsidR="00F24895" w:rsidRDefault="00F24895" w:rsidP="00B45681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24895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366BEFA" wp14:editId="52376260">
            <wp:extent cx="5940425" cy="7340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81" w:rsidRDefault="00AC028D" w:rsidP="00AC028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AC493B" w:rsidRPr="00AC493B" w:rsidRDefault="00AC493B" w:rsidP="00B45681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493B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Принципы гештальта</w:t>
      </w:r>
    </w:p>
    <w:p w:rsidR="003942B4" w:rsidRPr="003942B4" w:rsidRDefault="00AC493B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942B4" w:rsidRPr="003942B4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</w:p>
    <w:p w:rsidR="00AC493B" w:rsidRPr="007B323B" w:rsidRDefault="003942B4" w:rsidP="007B323B">
      <w:pPr>
        <w:pStyle w:val="a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E690C5A" wp14:editId="1F0BD082">
            <wp:extent cx="4801602" cy="36013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802" cy="361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F2" w:rsidRDefault="003942B4" w:rsidP="00CC02F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Слова собраны </w:t>
      </w:r>
      <w:proofErr w:type="gramStart"/>
      <w:r>
        <w:rPr>
          <w:rFonts w:ascii="Times New Roman" w:hAnsi="Times New Roman" w:cs="Times New Roman"/>
          <w:sz w:val="28"/>
          <w:szCs w:val="28"/>
        </w:rPr>
        <w:t>в группы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которые кажутся одним целым</w:t>
      </w:r>
      <w:r w:rsidR="00AC493B">
        <w:rPr>
          <w:rFonts w:ascii="Times New Roman" w:hAnsi="Times New Roman" w:cs="Times New Roman"/>
          <w:sz w:val="28"/>
          <w:szCs w:val="28"/>
        </w:rPr>
        <w:t>.</w:t>
      </w:r>
    </w:p>
    <w:p w:rsidR="007B323B" w:rsidRDefault="007B323B" w:rsidP="00CC02F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493B" w:rsidRDefault="00AC493B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="005C1BF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262AE0"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262AE0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1D0075" w:rsidRPr="00262AE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F27AD3" w:rsidRPr="00262AE0" w:rsidRDefault="00F27AD3" w:rsidP="00F27AD3">
      <w:pPr>
        <w:pStyle w:val="a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27AD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D7F7C6" wp14:editId="14AF256D">
            <wp:extent cx="4769534" cy="2243797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9464" cy="224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B" w:rsidRDefault="007B32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t>Элементы, расположенные в одной области, воспринимаются как связанные</w:t>
      </w:r>
      <w:r w:rsidRPr="007B323B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2"/>
          <w:sz w:val="28"/>
          <w:szCs w:val="28"/>
        </w:rPr>
        <w:t>и</w:t>
      </w:r>
      <w:r w:rsidR="00AC493B">
        <w:rPr>
          <w:rFonts w:ascii="Times New Roman" w:hAnsi="Times New Roman" w:cs="Times New Roman"/>
          <w:sz w:val="28"/>
          <w:szCs w:val="28"/>
        </w:rPr>
        <w:t xml:space="preserve"> выполняют одну функцию.</w:t>
      </w:r>
    </w:p>
    <w:p w:rsidR="00F27AD3" w:rsidRDefault="00F27AD3" w:rsidP="00AC493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27AD3" w:rsidRDefault="00F27AD3" w:rsidP="00AC493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27AD3" w:rsidRDefault="00F27AD3" w:rsidP="00AC493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493B" w:rsidRDefault="00AC493B" w:rsidP="00262AE0">
      <w:pPr>
        <w:pStyle w:val="a4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сходства.</w:t>
      </w:r>
    </w:p>
    <w:p w:rsidR="00076F00" w:rsidRDefault="00F27AD3" w:rsidP="007B323B">
      <w:pPr>
        <w:pStyle w:val="a4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3372776" cy="4816258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35" cy="484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23B" w:rsidRDefault="007B323B" w:rsidP="00076F00">
      <w:pPr>
        <w:pStyle w:val="a4"/>
        <w:spacing w:before="360" w:line="240" w:lineRule="auto"/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t>Элементы со схожими визуальными характеристиками воспринимаются как более взаимосвязанные по сравнению с теми,</w:t>
      </w:r>
      <w:r>
        <w:rPr>
          <w:rFonts w:ascii="Times New Roman" w:hAnsi="Times New Roman" w:cs="Times New Roman"/>
          <w:spacing w:val="2"/>
          <w:sz w:val="28"/>
          <w:szCs w:val="28"/>
        </w:rPr>
        <w:t xml:space="preserve"> которые отличаются по цвету</w:t>
      </w:r>
    </w:p>
    <w:p w:rsidR="00076F00" w:rsidRPr="00262AE0" w:rsidRDefault="00076F00" w:rsidP="00076F00">
      <w:pPr>
        <w:pStyle w:val="a4"/>
        <w:spacing w:before="36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AC493B" w:rsidRDefault="007B323B" w:rsidP="00AC493B">
      <w:pPr>
        <w:jc w:val="both"/>
        <w:rPr>
          <w:rFonts w:ascii="Times New Roman" w:hAnsi="Times New Roman" w:cs="Times New Roman"/>
          <w:sz w:val="28"/>
          <w:szCs w:val="28"/>
        </w:rPr>
      </w:pPr>
      <w:r w:rsidRPr="00076F0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E7B559" wp14:editId="3E25142A">
            <wp:extent cx="5047494" cy="1927274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3061" cy="19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E0" w:rsidRDefault="007B323B" w:rsidP="00CC02F2">
      <w:pPr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t>Элементы со схожими визуальными характеристиками воспринимаются как более взаимосвязанные по сравнению с теми</w:t>
      </w:r>
      <w:r>
        <w:rPr>
          <w:rFonts w:ascii="Times New Roman" w:hAnsi="Times New Roman" w:cs="Times New Roman"/>
          <w:spacing w:val="2"/>
          <w:sz w:val="28"/>
          <w:szCs w:val="28"/>
        </w:rPr>
        <w:t>, которые имеют отличные от них характеристики</w:t>
      </w:r>
      <w:r w:rsidR="00AC493B" w:rsidRPr="00D87BCF">
        <w:rPr>
          <w:rFonts w:ascii="Times New Roman" w:hAnsi="Times New Roman" w:cs="Times New Roman"/>
          <w:spacing w:val="2"/>
          <w:sz w:val="28"/>
          <w:szCs w:val="28"/>
        </w:rPr>
        <w:t>.</w:t>
      </w:r>
    </w:p>
    <w:p w:rsidR="00262AE0" w:rsidRDefault="00262AE0" w:rsidP="00CC02F2">
      <w:pPr>
        <w:rPr>
          <w:rFonts w:ascii="Times New Roman" w:hAnsi="Times New Roman" w:cs="Times New Roman"/>
          <w:spacing w:val="2"/>
          <w:sz w:val="28"/>
          <w:szCs w:val="28"/>
        </w:rPr>
      </w:pPr>
      <w:r>
        <w:rPr>
          <w:rFonts w:ascii="Times New Roman" w:hAnsi="Times New Roman" w:cs="Times New Roman"/>
          <w:spacing w:val="2"/>
          <w:sz w:val="28"/>
          <w:szCs w:val="28"/>
        </w:rPr>
        <w:br w:type="page"/>
      </w:r>
    </w:p>
    <w:p w:rsidR="00AC493B" w:rsidRDefault="00AC493B" w:rsidP="00262AE0">
      <w:pPr>
        <w:pStyle w:val="a4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завершённости.</w:t>
      </w:r>
    </w:p>
    <w:p w:rsidR="00076F00" w:rsidRPr="00262AE0" w:rsidRDefault="00076F00" w:rsidP="00076F00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708031" cy="339133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55" cy="34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075" w:rsidRDefault="001D0075" w:rsidP="001D00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D0075" w:rsidRDefault="007B323B" w:rsidP="007B32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просто множество полосочек в целом воспринимаются как одно целое.</w:t>
      </w:r>
    </w:p>
    <w:p w:rsidR="001D0075" w:rsidRDefault="00262AE0" w:rsidP="00262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0075" w:rsidRDefault="001D0075" w:rsidP="00262AE0">
      <w:pPr>
        <w:pStyle w:val="a4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симм</w:t>
      </w:r>
      <w:bookmarkStart w:id="1" w:name="_GoBack"/>
      <w:bookmarkEnd w:id="1"/>
      <w:r w:rsidRPr="00262AE0">
        <w:rPr>
          <w:rFonts w:ascii="Times New Roman" w:hAnsi="Times New Roman" w:cs="Times New Roman"/>
          <w:b/>
          <w:bCs/>
          <w:sz w:val="28"/>
          <w:szCs w:val="28"/>
        </w:rPr>
        <w:t>етрии и асимметрии.</w:t>
      </w:r>
    </w:p>
    <w:p w:rsidR="005835C8" w:rsidRPr="00262AE0" w:rsidRDefault="005835C8" w:rsidP="005835C8">
      <w:pPr>
        <w:pStyle w:val="a4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525646" cy="3265401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19" cy="328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2475187" cy="3277308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69" cy="332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075" w:rsidRDefault="002F2157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23770" cy="3831948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762" cy="385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075" w:rsidRDefault="0052323A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</w:t>
      </w:r>
      <w:r w:rsidR="002F2157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выше</w:t>
      </w:r>
      <w:r w:rsidR="001D0075">
        <w:rPr>
          <w:rFonts w:ascii="Times New Roman" w:hAnsi="Times New Roman" w:cs="Times New Roman"/>
          <w:sz w:val="28"/>
          <w:szCs w:val="28"/>
        </w:rPr>
        <w:t xml:space="preserve"> объекты расположены симметрично относительно друг друга, </w:t>
      </w:r>
      <w:r>
        <w:rPr>
          <w:rFonts w:ascii="Times New Roman" w:hAnsi="Times New Roman" w:cs="Times New Roman"/>
          <w:sz w:val="28"/>
          <w:szCs w:val="28"/>
        </w:rPr>
        <w:t xml:space="preserve">поэтому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>воспринимаются так, словно они составляют одно целое, вне зависимости от расстояния между ними.</w:t>
      </w:r>
    </w:p>
    <w:p w:rsidR="001D0075" w:rsidRDefault="00707402" w:rsidP="001D0075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72100" cy="3848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402" w:rsidRDefault="00707402" w:rsidP="0062155E">
      <w:pPr>
        <w:spacing w:before="360" w:line="24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7074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106A8C" wp14:editId="2EC3DF88">
            <wp:extent cx="6315847" cy="320484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9924" cy="32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57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</w:t>
      </w:r>
      <w:r w:rsidR="002F2157">
        <w:rPr>
          <w:rFonts w:ascii="Times New Roman" w:hAnsi="Times New Roman" w:cs="Times New Roman"/>
          <w:sz w:val="28"/>
          <w:szCs w:val="28"/>
        </w:rPr>
        <w:t>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2157">
        <w:rPr>
          <w:rFonts w:ascii="Times New Roman" w:hAnsi="Times New Roman" w:cs="Times New Roman"/>
          <w:sz w:val="28"/>
          <w:szCs w:val="28"/>
        </w:rPr>
        <w:t>примерах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принцип асимметрии, </w:t>
      </w:r>
      <w:r w:rsidR="002F2157">
        <w:rPr>
          <w:rFonts w:ascii="Times New Roman" w:hAnsi="Times New Roman" w:cs="Times New Roman"/>
          <w:sz w:val="28"/>
          <w:szCs w:val="28"/>
        </w:rPr>
        <w:t>так как нет линии по центру, элементы кажутся не равновесными</w:t>
      </w:r>
      <w:r>
        <w:rPr>
          <w:rFonts w:ascii="Times New Roman" w:hAnsi="Times New Roman" w:cs="Times New Roman"/>
          <w:sz w:val="28"/>
          <w:szCs w:val="28"/>
        </w:rPr>
        <w:t>, что позволяет акцентировать внимание пользователя на конкретных элементах.</w:t>
      </w:r>
    </w:p>
    <w:p w:rsidR="0062155E" w:rsidRDefault="002F2157" w:rsidP="002F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323A" w:rsidRDefault="0052323A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непрерывности.</w:t>
      </w:r>
    </w:p>
    <w:p w:rsidR="0062155E" w:rsidRPr="00262AE0" w:rsidRDefault="0062155E" w:rsidP="0062155E">
      <w:pPr>
        <w:pStyle w:val="a4"/>
        <w:ind w:left="-90"/>
        <w:rPr>
          <w:rFonts w:ascii="Times New Roman" w:hAnsi="Times New Roman" w:cs="Times New Roman"/>
          <w:b/>
          <w:bCs/>
          <w:sz w:val="28"/>
          <w:szCs w:val="28"/>
        </w:rPr>
      </w:pPr>
      <w:r w:rsidRPr="0062155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5C5474" wp14:editId="178D6138">
            <wp:extent cx="6016903" cy="7493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6779" cy="7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3A" w:rsidRDefault="0052323A" w:rsidP="0052323A">
      <w:pPr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Элементы, стоящие в непрерывной линии, воспринимаются как группа. Чем </w:t>
      </w:r>
      <w:proofErr w:type="spellStart"/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плавнее</w:t>
      </w:r>
      <w:proofErr w:type="spellEnd"/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отрезки прямой, тем целостнее они кажутся.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</w:p>
    <w:p w:rsidR="0052323A" w:rsidRDefault="0052323A" w:rsidP="0052323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2323A" w:rsidRDefault="0052323A" w:rsidP="00262AE0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2AE0"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судьбы).</w:t>
      </w:r>
    </w:p>
    <w:p w:rsidR="00920868" w:rsidRPr="00262AE0" w:rsidRDefault="00920868" w:rsidP="00920868">
      <w:pPr>
        <w:pStyle w:val="a4"/>
        <w:ind w:hanging="12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086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823D51" wp14:editId="6ABFE3DE">
            <wp:extent cx="5873750" cy="26188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9526" cy="26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57" w:rsidRDefault="00347B38" w:rsidP="00347B3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слайдера при нажатии на стрелки движутся в одном направлении вдоль одной линии.</w:t>
      </w:r>
    </w:p>
    <w:p w:rsidR="00347B38" w:rsidRDefault="002F2157" w:rsidP="002F2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47B38" w:rsidRPr="00920868" w:rsidRDefault="00347B38" w:rsidP="00920868">
      <w:pPr>
        <w:pStyle w:val="a4"/>
        <w:numPr>
          <w:ilvl w:val="0"/>
          <w:numId w:val="4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086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соотношения фигуры и фона</w:t>
      </w:r>
    </w:p>
    <w:p w:rsidR="00920868" w:rsidRPr="00920868" w:rsidRDefault="00920868" w:rsidP="00920868">
      <w:pPr>
        <w:pStyle w:val="a4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CF12B" wp14:editId="15BCDB3C">
            <wp:extent cx="2311761" cy="3448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96" cy="348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458525" cy="3440552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8" cy="34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B38" w:rsidRPr="002F2157" w:rsidRDefault="00422997" w:rsidP="00347B38">
      <w:pPr>
        <w:jc w:val="center"/>
        <w:rPr>
          <w:rFonts w:ascii="Times New Roman" w:hAnsi="Times New Roman" w:cs="Times New Roman"/>
          <w:sz w:val="28"/>
          <w:szCs w:val="28"/>
        </w:rPr>
      </w:pPr>
      <w:r w:rsidRPr="0042299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2F2157"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:rsidR="007B323B" w:rsidRDefault="002F2157" w:rsidP="00347B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нескольких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фотографий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общая фигура составляется их более мелких частей.</w:t>
      </w:r>
    </w:p>
    <w:p w:rsidR="00347B38" w:rsidRDefault="007B323B" w:rsidP="00347B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62AE0" w:rsidRDefault="001B7C57" w:rsidP="00347B3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Законы</w:t>
      </w:r>
      <w:r w:rsidR="00262AE0">
        <w:rPr>
          <w:rFonts w:ascii="Times New Roman" w:hAnsi="Times New Roman" w:cs="Times New Roman"/>
          <w:b/>
          <w:sz w:val="28"/>
          <w:szCs w:val="28"/>
          <w:u w:val="single"/>
        </w:rPr>
        <w:t xml:space="preserve"> композиции</w:t>
      </w:r>
    </w:p>
    <w:p w:rsidR="00262AE0" w:rsidRDefault="00262AE0" w:rsidP="00262AE0">
      <w:pPr>
        <w:pStyle w:val="a4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единства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422997" w:rsidRDefault="00422997" w:rsidP="00422997">
      <w:pPr>
        <w:pStyle w:val="a4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170706" cy="3357048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477" cy="341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AE0" w:rsidRDefault="00262AE0" w:rsidP="00262AE0">
      <w:pPr>
        <w:pStyle w:val="a4"/>
        <w:tabs>
          <w:tab w:val="left" w:pos="1134"/>
        </w:tabs>
        <w:spacing w:before="24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62AE0" w:rsidRDefault="00262AE0" w:rsidP="00262AE0">
      <w:pPr>
        <w:pStyle w:val="a4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Пример закона соподчинения</w:t>
      </w:r>
      <w:r w:rsidR="007D00E5" w:rsidRPr="007D00E5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7D00E5">
        <w:rPr>
          <w:rFonts w:ascii="Times New Roman" w:hAnsi="Times New Roman" w:cs="Times New Roman"/>
          <w:b/>
          <w:sz w:val="28"/>
          <w:szCs w:val="28"/>
        </w:rPr>
        <w:t>композиционный центр</w:t>
      </w:r>
      <w:r w:rsidR="002F2157">
        <w:rPr>
          <w:rFonts w:ascii="Times New Roman" w:hAnsi="Times New Roman" w:cs="Times New Roman"/>
          <w:b/>
          <w:sz w:val="28"/>
          <w:szCs w:val="28"/>
        </w:rPr>
        <w:t>)</w:t>
      </w:r>
      <w:r w:rsidR="007D00E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427012" cy="4805374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79" cy="491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0E5" w:rsidRPr="007D00E5">
        <w:rPr>
          <w:rFonts w:ascii="Times New Roman" w:hAnsi="Times New Roman" w:cs="Times New Roman"/>
          <w:b/>
          <w:sz w:val="28"/>
          <w:szCs w:val="28"/>
        </w:rPr>
        <w:t>)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262AE0" w:rsidRPr="002F2157" w:rsidRDefault="00262AE0" w:rsidP="007D00E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62AE0" w:rsidRDefault="00262AE0" w:rsidP="00262AE0">
      <w:pPr>
        <w:pStyle w:val="a4"/>
        <w:numPr>
          <w:ilvl w:val="0"/>
          <w:numId w:val="3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2AE0">
        <w:rPr>
          <w:rFonts w:ascii="Times New Roman" w:hAnsi="Times New Roman" w:cs="Times New Roman"/>
          <w:b/>
          <w:sz w:val="28"/>
          <w:szCs w:val="28"/>
        </w:rPr>
        <w:t>Пример закона равновесия</w:t>
      </w:r>
    </w:p>
    <w:p w:rsidR="002F2157" w:rsidRPr="002F2157" w:rsidRDefault="002F2157" w:rsidP="002F2157">
      <w:pPr>
        <w:pStyle w:val="a4"/>
        <w:rPr>
          <w:rFonts w:ascii="Times New Roman" w:hAnsi="Times New Roman" w:cs="Times New Roman"/>
          <w:b/>
          <w:sz w:val="28"/>
          <w:szCs w:val="28"/>
        </w:rPr>
      </w:pPr>
    </w:p>
    <w:p w:rsidR="002F2157" w:rsidRPr="002F2157" w:rsidRDefault="002F2157" w:rsidP="002F2157">
      <w:pPr>
        <w:spacing w:before="36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085567" cy="3175896"/>
            <wp:effectExtent l="0" t="0" r="127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677" cy="319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E5" w:rsidRPr="00262AE0" w:rsidRDefault="007D00E5" w:rsidP="007D00E5">
      <w:pPr>
        <w:pStyle w:val="a4"/>
        <w:spacing w:before="360" w:after="240" w:line="240" w:lineRule="auto"/>
        <w:ind w:left="714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F2157" w:rsidRDefault="002F215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1B7C57" w:rsidRDefault="001B7C57" w:rsidP="001B7C57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B7C5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Элементы композиции</w:t>
      </w:r>
    </w:p>
    <w:p w:rsidR="00F22E3C" w:rsidRPr="00F22E3C" w:rsidRDefault="001B7C57" w:rsidP="00F22E3C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Точка.</w:t>
      </w:r>
    </w:p>
    <w:p w:rsidR="00F22E3C" w:rsidRPr="00F22E3C" w:rsidRDefault="00F22E3C" w:rsidP="00F22E3C">
      <w:pPr>
        <w:pStyle w:val="a4"/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492349" cy="3372268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12" cy="339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FD" w:rsidRP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1B7C57" w:rsidRDefault="001B7C57" w:rsidP="001B7C57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B7C57">
        <w:rPr>
          <w:rFonts w:ascii="Times New Roman" w:hAnsi="Times New Roman" w:cs="Times New Roman"/>
          <w:b/>
          <w:sz w:val="28"/>
          <w:szCs w:val="28"/>
        </w:rPr>
        <w:t>Линия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F22E3C" w:rsidRDefault="00F22E3C" w:rsidP="00F22E3C">
      <w:pPr>
        <w:pStyle w:val="a4"/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858247" cy="364693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2" cy="365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176" w:rsidRPr="000E5176" w:rsidRDefault="000E5176" w:rsidP="000E5176">
      <w:pPr>
        <w:rPr>
          <w:rFonts w:ascii="Times New Roman" w:hAnsi="Times New Roman" w:cs="Times New Roman"/>
          <w:b/>
          <w:sz w:val="28"/>
          <w:szCs w:val="28"/>
        </w:rPr>
      </w:pPr>
    </w:p>
    <w:p w:rsidR="00CD74FD" w:rsidRPr="00CD74FD" w:rsidRDefault="001B7C57" w:rsidP="00CD74FD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Расположение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.</w:t>
      </w:r>
    </w:p>
    <w:p w:rsidR="00CD74FD" w:rsidRDefault="00CD74FD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Симметричное</w:t>
      </w:r>
    </w:p>
    <w:p w:rsidR="00CD74FD" w:rsidRPr="00CD74FD" w:rsidRDefault="00F22E3C" w:rsidP="00CD74FD">
      <w:p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ECF1D62" wp14:editId="6AA74384">
            <wp:extent cx="2350988" cy="3101009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243" cy="314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FD" w:rsidRDefault="00CD74FD" w:rsidP="00CD74FD">
      <w:pPr>
        <w:rPr>
          <w:rFonts w:ascii="Times New Roman" w:hAnsi="Times New Roman" w:cs="Times New Roman"/>
          <w:b/>
          <w:sz w:val="28"/>
          <w:szCs w:val="28"/>
        </w:rPr>
      </w:pPr>
      <w:r w:rsidRPr="00CD74FD">
        <w:rPr>
          <w:rFonts w:ascii="Times New Roman" w:hAnsi="Times New Roman" w:cs="Times New Roman"/>
          <w:b/>
          <w:sz w:val="28"/>
          <w:szCs w:val="28"/>
        </w:rPr>
        <w:t>Ассиметричное</w:t>
      </w:r>
    </w:p>
    <w:p w:rsidR="00F22E3C" w:rsidRPr="00CD74FD" w:rsidRDefault="00F22E3C" w:rsidP="00CD74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E3037" wp14:editId="249CA20C">
            <wp:extent cx="5327374" cy="3999095"/>
            <wp:effectExtent l="0" t="0" r="698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74" cy="400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FD" w:rsidRDefault="00CD74FD" w:rsidP="000E5176">
      <w:pPr>
        <w:rPr>
          <w:rFonts w:ascii="Times New Roman" w:hAnsi="Times New Roman" w:cs="Times New Roman"/>
          <w:b/>
          <w:sz w:val="28"/>
          <w:szCs w:val="28"/>
        </w:rPr>
      </w:pPr>
    </w:p>
    <w:p w:rsidR="00EA0A74" w:rsidRPr="00CD74FD" w:rsidRDefault="00EA0A74" w:rsidP="000E5176">
      <w:pPr>
        <w:rPr>
          <w:rFonts w:ascii="Times New Roman" w:hAnsi="Times New Roman" w:cs="Times New Roman"/>
          <w:b/>
          <w:sz w:val="28"/>
          <w:szCs w:val="28"/>
        </w:rPr>
      </w:pPr>
    </w:p>
    <w:p w:rsidR="001B7C57" w:rsidRPr="001B7C57" w:rsidRDefault="001B7C57" w:rsidP="001B7C57">
      <w:pPr>
        <w:pStyle w:val="a4"/>
        <w:numPr>
          <w:ilvl w:val="0"/>
          <w:numId w:val="5"/>
        </w:numPr>
        <w:tabs>
          <w:tab w:val="left" w:pos="851"/>
        </w:tabs>
        <w:spacing w:before="360" w:after="24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Форма.</w:t>
      </w:r>
    </w:p>
    <w:p w:rsidR="00347B38" w:rsidRPr="00197CC4" w:rsidRDefault="00197CC4" w:rsidP="00197CC4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1535" cy="445262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7B38" w:rsidRPr="00197CC4" w:rsidSect="00F666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9A73EC"/>
    <w:multiLevelType w:val="hybridMultilevel"/>
    <w:tmpl w:val="74DED7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A55933"/>
    <w:multiLevelType w:val="hybridMultilevel"/>
    <w:tmpl w:val="614035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BB2A3F"/>
    <w:multiLevelType w:val="multilevel"/>
    <w:tmpl w:val="EBA26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CD32C0"/>
    <w:multiLevelType w:val="multilevel"/>
    <w:tmpl w:val="74F41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F2"/>
    <w:rsid w:val="0001493E"/>
    <w:rsid w:val="00015FA9"/>
    <w:rsid w:val="00076F00"/>
    <w:rsid w:val="000C652A"/>
    <w:rsid w:val="000E5176"/>
    <w:rsid w:val="00197CC4"/>
    <w:rsid w:val="001B7C57"/>
    <w:rsid w:val="001D0075"/>
    <w:rsid w:val="002211C8"/>
    <w:rsid w:val="00262AE0"/>
    <w:rsid w:val="002F2157"/>
    <w:rsid w:val="00347B38"/>
    <w:rsid w:val="003942B4"/>
    <w:rsid w:val="003F6B34"/>
    <w:rsid w:val="00422997"/>
    <w:rsid w:val="00522494"/>
    <w:rsid w:val="0052323A"/>
    <w:rsid w:val="00540555"/>
    <w:rsid w:val="005835C8"/>
    <w:rsid w:val="005C1BF9"/>
    <w:rsid w:val="0062155E"/>
    <w:rsid w:val="00707402"/>
    <w:rsid w:val="007B323B"/>
    <w:rsid w:val="007D00E5"/>
    <w:rsid w:val="00920868"/>
    <w:rsid w:val="00AC028D"/>
    <w:rsid w:val="00AC493B"/>
    <w:rsid w:val="00B45681"/>
    <w:rsid w:val="00CC02F2"/>
    <w:rsid w:val="00CD74FD"/>
    <w:rsid w:val="00DA7C78"/>
    <w:rsid w:val="00EA0A74"/>
    <w:rsid w:val="00EB54C3"/>
    <w:rsid w:val="00F22E3C"/>
    <w:rsid w:val="00F24895"/>
    <w:rsid w:val="00F27AD3"/>
    <w:rsid w:val="00F6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1ACFB"/>
  <w15:chartTrackingRefBased/>
  <w15:docId w15:val="{11419369-21D6-43D8-BB41-5B626CE57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C49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C493B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262AE0"/>
    <w:pPr>
      <w:ind w:left="720"/>
      <w:contextualSpacing/>
    </w:pPr>
  </w:style>
  <w:style w:type="character" w:styleId="a5">
    <w:name w:val="Strong"/>
    <w:basedOn w:val="a0"/>
    <w:uiPriority w:val="22"/>
    <w:qFormat/>
    <w:rsid w:val="000E5176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7074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5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14</Pages>
  <Words>390</Words>
  <Characters>2224</Characters>
  <Application>Microsoft Office Word</Application>
  <DocSecurity>0</DocSecurity>
  <Lines>18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Хлеб Хлебный</dc:creator>
  <cp:keywords/>
  <dc:description/>
  <cp:lastModifiedBy>Женя Нехайчик</cp:lastModifiedBy>
  <cp:revision>9</cp:revision>
  <dcterms:created xsi:type="dcterms:W3CDTF">2023-04-02T13:39:00Z</dcterms:created>
  <dcterms:modified xsi:type="dcterms:W3CDTF">2024-05-07T12:59:00Z</dcterms:modified>
</cp:coreProperties>
</file>